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081"/>
        <w:gridCol w:w="2143"/>
        <w:gridCol w:w="2140"/>
        <w:gridCol w:w="2142"/>
        <w:gridCol w:w="2136"/>
        <w:gridCol w:w="2153"/>
        <w:gridCol w:w="2153"/>
      </w:tblGrid>
      <w:tr w:rsidR="005937D8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5937D8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7</w:t>
            </w:r>
          </w:p>
        </w:tc>
        <w:tc>
          <w:tcPr>
            <w:tcW w:w="2178" w:type="dxa"/>
            <w:vAlign w:val="center"/>
          </w:tcPr>
          <w:p w:rsidR="00F33260" w:rsidRDefault="005937D8" w:rsidP="00F33260">
            <w:pPr>
              <w:jc w:val="center"/>
            </w:pPr>
            <w:r>
              <w:t>Particles and their Behaviour.</w:t>
            </w:r>
          </w:p>
          <w:p w:rsidR="00F33260" w:rsidRDefault="005937D8" w:rsidP="00F33260">
            <w:pPr>
              <w:jc w:val="center"/>
            </w:pPr>
            <w:r>
              <w:t>Elements, Atoms and Compounds.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Reactions.</w:t>
            </w:r>
          </w:p>
          <w:p w:rsidR="005937D8" w:rsidRDefault="005937D8" w:rsidP="00F33260">
            <w:pPr>
              <w:jc w:val="center"/>
            </w:pPr>
            <w:r>
              <w:t>Acids and Alkalis.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Forces.</w:t>
            </w:r>
          </w:p>
          <w:p w:rsidR="005937D8" w:rsidRDefault="005937D8" w:rsidP="00F33260">
            <w:pPr>
              <w:jc w:val="center"/>
            </w:pPr>
            <w:r>
              <w:t>Sound.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Light.</w:t>
            </w:r>
          </w:p>
          <w:p w:rsidR="005937D8" w:rsidRDefault="005937D8" w:rsidP="00F33260">
            <w:pPr>
              <w:jc w:val="center"/>
            </w:pPr>
            <w:r>
              <w:t>Space.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Structure and Function of Body Systems.</w:t>
            </w:r>
          </w:p>
          <w:p w:rsidR="005937D8" w:rsidRDefault="005937D8" w:rsidP="00F33260">
            <w:pPr>
              <w:jc w:val="center"/>
            </w:pPr>
            <w:r>
              <w:t>Reproduction.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Cells.</w:t>
            </w:r>
          </w:p>
        </w:tc>
      </w:tr>
      <w:tr w:rsidR="005937D8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8</w:t>
            </w:r>
          </w:p>
        </w:tc>
        <w:tc>
          <w:tcPr>
            <w:tcW w:w="2178" w:type="dxa"/>
            <w:vAlign w:val="center"/>
          </w:tcPr>
          <w:p w:rsidR="00F33260" w:rsidRDefault="005937D8" w:rsidP="00F33260">
            <w:pPr>
              <w:jc w:val="center"/>
            </w:pPr>
            <w:r>
              <w:t>The Periodic Table.</w:t>
            </w:r>
          </w:p>
          <w:p w:rsidR="005937D8" w:rsidRDefault="005937D8" w:rsidP="00F33260">
            <w:pPr>
              <w:jc w:val="center"/>
            </w:pPr>
            <w:r>
              <w:t>Separation Techniques.</w:t>
            </w: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Metals and Acids.</w:t>
            </w:r>
          </w:p>
          <w:p w:rsidR="005937D8" w:rsidRDefault="005937D8" w:rsidP="00F33260">
            <w:pPr>
              <w:jc w:val="center"/>
            </w:pPr>
            <w:r>
              <w:t>The Earth.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Electricity and Magnetism.</w:t>
            </w:r>
          </w:p>
          <w:p w:rsidR="005937D8" w:rsidRDefault="005937D8" w:rsidP="00F33260">
            <w:pPr>
              <w:jc w:val="center"/>
            </w:pPr>
            <w:r>
              <w:t>Motion and Pressure.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Energy.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Ecosystem Processes.</w:t>
            </w:r>
          </w:p>
          <w:p w:rsidR="005937D8" w:rsidRDefault="005937D8" w:rsidP="00F33260">
            <w:pPr>
              <w:jc w:val="center"/>
            </w:pPr>
            <w:r>
              <w:t>Adaptation and Inheritance.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Health and Lifestyle.</w:t>
            </w:r>
          </w:p>
        </w:tc>
      </w:tr>
      <w:tr w:rsidR="005937D8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Year 9</w:t>
            </w:r>
          </w:p>
        </w:tc>
        <w:tc>
          <w:tcPr>
            <w:tcW w:w="2178" w:type="dxa"/>
            <w:vAlign w:val="center"/>
          </w:tcPr>
          <w:p w:rsidR="00F33260" w:rsidRDefault="005937D8" w:rsidP="00F33260">
            <w:pPr>
              <w:jc w:val="center"/>
            </w:pPr>
            <w:r>
              <w:t>New Technology (Physics).</w:t>
            </w:r>
          </w:p>
          <w:p w:rsidR="005937D8" w:rsidRDefault="005937D8" w:rsidP="00F33260">
            <w:pPr>
              <w:jc w:val="center"/>
            </w:pPr>
            <w:r>
              <w:t>New Technology (Chemistry).</w:t>
            </w:r>
          </w:p>
          <w:p w:rsidR="00F33260" w:rsidRDefault="005937D8" w:rsidP="00F33260">
            <w:pPr>
              <w:jc w:val="center"/>
            </w:pPr>
            <w:r>
              <w:t>Turning Points in Physics.</w:t>
            </w:r>
          </w:p>
          <w:p w:rsidR="00F33260" w:rsidRDefault="00F33260" w:rsidP="00F33260">
            <w:pPr>
              <w:jc w:val="center"/>
            </w:pP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New Technology (Biology).</w:t>
            </w:r>
          </w:p>
          <w:p w:rsidR="005937D8" w:rsidRDefault="005937D8" w:rsidP="00F33260">
            <w:pPr>
              <w:jc w:val="center"/>
            </w:pPr>
            <w:r>
              <w:t>Turning Points in Biology.</w:t>
            </w:r>
          </w:p>
        </w:tc>
        <w:tc>
          <w:tcPr>
            <w:tcW w:w="2179" w:type="dxa"/>
            <w:vAlign w:val="center"/>
          </w:tcPr>
          <w:p w:rsidR="00F33260" w:rsidRDefault="005937D8" w:rsidP="00F33260">
            <w:pPr>
              <w:jc w:val="center"/>
            </w:pPr>
            <w:r>
              <w:t>Detection (Physics)</w:t>
            </w:r>
          </w:p>
          <w:p w:rsidR="005937D8" w:rsidRDefault="005937D8" w:rsidP="00F33260">
            <w:pPr>
              <w:jc w:val="center"/>
            </w:pPr>
            <w:r>
              <w:t>End of KS3 Exam.</w:t>
            </w:r>
          </w:p>
        </w:tc>
        <w:tc>
          <w:tcPr>
            <w:tcW w:w="2179" w:type="dxa"/>
            <w:vAlign w:val="center"/>
          </w:tcPr>
          <w:p w:rsidR="00F33260" w:rsidRDefault="00D12FEA" w:rsidP="00F33260">
            <w:pPr>
              <w:jc w:val="center"/>
            </w:pPr>
            <w:r>
              <w:t>KS4:</w:t>
            </w:r>
          </w:p>
          <w:p w:rsidR="00D12FEA" w:rsidRDefault="00D12FEA" w:rsidP="00F33260">
            <w:pPr>
              <w:jc w:val="center"/>
            </w:pPr>
            <w:r>
              <w:t>Cell Structure and Transport.</w:t>
            </w:r>
          </w:p>
          <w:p w:rsidR="00D12FEA" w:rsidRDefault="00D12FEA" w:rsidP="00F33260">
            <w:pPr>
              <w:jc w:val="center"/>
            </w:pPr>
            <w:r>
              <w:t>Atomic Structure.</w:t>
            </w:r>
          </w:p>
        </w:tc>
        <w:tc>
          <w:tcPr>
            <w:tcW w:w="2179" w:type="dxa"/>
            <w:vAlign w:val="center"/>
          </w:tcPr>
          <w:p w:rsidR="00F33260" w:rsidRDefault="00D12FEA" w:rsidP="00F33260">
            <w:pPr>
              <w:jc w:val="center"/>
            </w:pPr>
            <w:r>
              <w:t>Non-Communicable Diseases.</w:t>
            </w:r>
          </w:p>
          <w:p w:rsidR="00D12FEA" w:rsidRDefault="00D12FEA" w:rsidP="00F33260">
            <w:pPr>
              <w:jc w:val="center"/>
            </w:pPr>
            <w:r>
              <w:t>The Periodic Table.</w:t>
            </w:r>
          </w:p>
        </w:tc>
        <w:tc>
          <w:tcPr>
            <w:tcW w:w="2179" w:type="dxa"/>
            <w:vAlign w:val="center"/>
          </w:tcPr>
          <w:p w:rsidR="00D12FEA" w:rsidRDefault="00D12FEA" w:rsidP="00D12FEA">
            <w:pPr>
              <w:jc w:val="center"/>
            </w:pPr>
            <w:r>
              <w:t>Non-Communicable Diseases.</w:t>
            </w:r>
          </w:p>
          <w:p w:rsidR="00F33260" w:rsidRDefault="00D12FEA" w:rsidP="00D12FEA">
            <w:pPr>
              <w:jc w:val="center"/>
            </w:pPr>
            <w:r>
              <w:t>The Periodic Table.</w:t>
            </w:r>
            <w:bookmarkStart w:id="0" w:name="_GoBack"/>
            <w:bookmarkEnd w:id="0"/>
          </w:p>
        </w:tc>
      </w:tr>
    </w:tbl>
    <w:p w:rsidR="00766276" w:rsidRPr="00C96C58" w:rsidRDefault="005937D8">
      <w:pPr>
        <w:rPr>
          <w:sz w:val="28"/>
          <w:szCs w:val="28"/>
          <w:lang w:eastAsia="en-GB"/>
        </w:rPr>
      </w:pPr>
      <w:r>
        <w:rPr>
          <w:b/>
          <w:sz w:val="28"/>
          <w:szCs w:val="28"/>
          <w:u w:val="single"/>
        </w:rPr>
        <w:t>Science</w:t>
      </w:r>
      <w:r w:rsidR="00C96C58" w:rsidRPr="00C96C58">
        <w:rPr>
          <w:b/>
          <w:sz w:val="28"/>
          <w:szCs w:val="28"/>
          <w:u w:val="single"/>
        </w:rPr>
        <w:t xml:space="preserve"> </w:t>
      </w:r>
      <w:r w:rsidR="00F33260" w:rsidRPr="00C96C58">
        <w:rPr>
          <w:b/>
          <w:sz w:val="28"/>
          <w:szCs w:val="28"/>
          <w:u w:val="single"/>
        </w:rPr>
        <w:t>Key Stage 3 Curriculum</w:t>
      </w:r>
    </w:p>
    <w:sectPr w:rsidR="00766276" w:rsidRPr="00C96C58" w:rsidSect="00F3326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AB" w:rsidRDefault="008025AB" w:rsidP="008025AB">
      <w:pPr>
        <w:spacing w:after="0" w:line="240" w:lineRule="auto"/>
      </w:pPr>
      <w:r>
        <w:separator/>
      </w:r>
    </w:p>
  </w:endnote>
  <w:end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AB" w:rsidRDefault="008025AB" w:rsidP="008025AB">
      <w:pPr>
        <w:spacing w:after="0" w:line="240" w:lineRule="auto"/>
      </w:pPr>
      <w:r>
        <w:separator/>
      </w:r>
    </w:p>
  </w:footnote>
  <w:footnote w:type="continuationSeparator" w:id="0">
    <w:p w:rsidR="008025AB" w:rsidRDefault="008025AB" w:rsidP="0080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AB" w:rsidRDefault="008025AB">
    <w:pPr>
      <w:pStyle w:val="Header"/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273A17E" wp14:editId="79071F5C">
          <wp:simplePos x="0" y="0"/>
          <wp:positionH relativeFrom="margin">
            <wp:posOffset>-279400</wp:posOffset>
          </wp:positionH>
          <wp:positionV relativeFrom="paragraph">
            <wp:posOffset>-661035</wp:posOffset>
          </wp:positionV>
          <wp:extent cx="4921250" cy="1039495"/>
          <wp:effectExtent l="0" t="0" r="0" b="8255"/>
          <wp:wrapTight wrapText="bothSides">
            <wp:wrapPolygon edited="0">
              <wp:start x="0" y="0"/>
              <wp:lineTo x="0" y="21376"/>
              <wp:lineTo x="21489" y="21376"/>
              <wp:lineTo x="21489" y="0"/>
              <wp:lineTo x="0" y="0"/>
            </wp:wrapPolygon>
          </wp:wrapTight>
          <wp:docPr id="2052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0"/>
    <w:rsid w:val="00292A4F"/>
    <w:rsid w:val="002E4D7C"/>
    <w:rsid w:val="005937D8"/>
    <w:rsid w:val="00766276"/>
    <w:rsid w:val="008025AB"/>
    <w:rsid w:val="00C25132"/>
    <w:rsid w:val="00C96C58"/>
    <w:rsid w:val="00D12FEA"/>
    <w:rsid w:val="00F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9B9910A-3C56-4081-8C3E-A64C629E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AB"/>
  </w:style>
  <w:style w:type="paragraph" w:styleId="Footer">
    <w:name w:val="footer"/>
    <w:basedOn w:val="Normal"/>
    <w:link w:val="FooterChar"/>
    <w:uiPriority w:val="99"/>
    <w:unhideWhenUsed/>
    <w:rsid w:val="00802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D Barker</cp:lastModifiedBy>
  <cp:revision>2</cp:revision>
  <dcterms:created xsi:type="dcterms:W3CDTF">2018-03-05T16:18:00Z</dcterms:created>
  <dcterms:modified xsi:type="dcterms:W3CDTF">2018-03-05T16:18:00Z</dcterms:modified>
</cp:coreProperties>
</file>